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42208A" w:rsidRPr="0042208A">
        <w:rPr>
          <w:b/>
          <w:noProof/>
          <w:sz w:val="24"/>
        </w:rPr>
        <w:t>C1-194449</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7B24">
              <w:rPr>
                <w:b/>
                <w:noProof/>
                <w:sz w:val="28"/>
              </w:rPr>
              <w:t>24.3</w:t>
            </w:r>
            <w:r w:rsidR="00142DE0">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77A2E" w:rsidP="00547111">
            <w:pPr>
              <w:pStyle w:val="CRCoverPage"/>
              <w:spacing w:after="0"/>
              <w:rPr>
                <w:noProof/>
              </w:rPr>
            </w:pPr>
            <w:r w:rsidRPr="00B77A2E">
              <w:rPr>
                <w:b/>
                <w:noProof/>
                <w:sz w:val="28"/>
              </w:rPr>
              <w:t>3253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142D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2D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301C3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16.1.</w:t>
            </w:r>
            <w:r w:rsidR="00301C36">
              <w:rPr>
                <w:b/>
                <w:noProof/>
                <w:sz w:val="28"/>
              </w:rPr>
              <w:t>1</w:t>
            </w:r>
            <w:r w:rsidR="00142DE0">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96EA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66CC9">
            <w:pPr>
              <w:pStyle w:val="CRCoverPage"/>
              <w:spacing w:after="0"/>
              <w:ind w:left="100"/>
              <w:rPr>
                <w:noProof/>
              </w:rPr>
            </w:pPr>
            <w:r w:rsidRPr="00466CC9">
              <w:rPr>
                <w:noProof/>
              </w:rPr>
              <w:t>Correction on establishment of secure exchange of NAS messages for attach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A4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Pr>
                <w:noProof/>
              </w:rPr>
              <w:t>2019-07-08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72B7" w:rsidRDefault="00BE7B61" w:rsidP="00E172B7">
            <w:pPr>
              <w:pStyle w:val="CRCoverPage"/>
              <w:spacing w:after="0"/>
              <w:ind w:left="100"/>
              <w:rPr>
                <w:noProof/>
              </w:rPr>
            </w:pPr>
            <w:r>
              <w:rPr>
                <w:noProof/>
              </w:rPr>
              <w:t xml:space="preserve">For inter-system change from N1 mode to S1 mode in idle mode, </w:t>
            </w:r>
            <w:r w:rsidR="00E172B7">
              <w:rPr>
                <w:noProof/>
              </w:rPr>
              <w:t>SA3 has covered the attach procedure in TS 23.501 as below:</w:t>
            </w:r>
          </w:p>
          <w:p w:rsidR="00E172B7" w:rsidRPr="00BE7B61" w:rsidRDefault="00BE7B61" w:rsidP="00E172B7">
            <w:pPr>
              <w:pStyle w:val="CRCoverPage"/>
              <w:spacing w:after="0"/>
              <w:ind w:left="100"/>
              <w:rPr>
                <w:rFonts w:ascii="Times New Roman" w:hAnsi="Times New Roman"/>
                <w:i/>
                <w:noProof/>
              </w:rPr>
            </w:pPr>
            <w:r>
              <w:rPr>
                <w:noProof/>
              </w:rPr>
              <w:t>"</w:t>
            </w:r>
            <w:r w:rsidR="00E172B7" w:rsidRPr="00BE7B61">
              <w:rPr>
                <w:rFonts w:ascii="Times New Roman" w:hAnsi="Times New Roman"/>
                <w:i/>
                <w:noProof/>
              </w:rPr>
              <w:t xml:space="preserve">8.5.3 Initial Attach Procedure </w:t>
            </w:r>
          </w:p>
          <w:p w:rsidR="00E172B7" w:rsidRPr="00BE7B61" w:rsidRDefault="00E172B7" w:rsidP="00E172B7">
            <w:pPr>
              <w:pStyle w:val="CRCoverPage"/>
              <w:spacing w:after="0"/>
              <w:ind w:left="100"/>
              <w:rPr>
                <w:rFonts w:ascii="Times New Roman" w:hAnsi="Times New Roman"/>
                <w:i/>
                <w:noProof/>
              </w:rPr>
            </w:pPr>
            <w:r w:rsidRPr="00BE7B61">
              <w:rPr>
                <w:rFonts w:ascii="Times New Roman" w:hAnsi="Times New Roman"/>
                <w:i/>
                <w:noProof/>
              </w:rPr>
              <w:t xml:space="preserve">NOTE: This procedure is based on clause 4.11.1.5.2 in TS 23.502 [8]. </w:t>
            </w:r>
          </w:p>
          <w:p w:rsidR="001E41F3" w:rsidRDefault="00E172B7" w:rsidP="00E172B7">
            <w:pPr>
              <w:pStyle w:val="CRCoverPage"/>
              <w:spacing w:after="0"/>
              <w:ind w:left="100"/>
              <w:rPr>
                <w:noProof/>
              </w:rPr>
            </w:pPr>
            <w:r w:rsidRPr="00BE7B61">
              <w:rPr>
                <w:rFonts w:ascii="Times New Roman" w:hAnsi="Times New Roman"/>
                <w:i/>
                <w:noProof/>
              </w:rPr>
              <w:t>The Initial Attach procedure shall use the security mechanism for the TAU procedure in clause 8.5.2.</w:t>
            </w:r>
            <w:r w:rsidR="00BE7B61">
              <w:rPr>
                <w:noProof/>
              </w:rPr>
              <w:t>"</w:t>
            </w:r>
          </w:p>
          <w:p w:rsidR="00BE7B61" w:rsidRDefault="00BE7B61" w:rsidP="00E172B7">
            <w:pPr>
              <w:pStyle w:val="CRCoverPage"/>
              <w:spacing w:after="0"/>
              <w:ind w:left="100"/>
              <w:rPr>
                <w:noProof/>
              </w:rPr>
            </w:pPr>
          </w:p>
          <w:p w:rsidR="00BE7B61" w:rsidRDefault="00BE7B61" w:rsidP="00BE7B61">
            <w:pPr>
              <w:pStyle w:val="CRCoverPage"/>
              <w:spacing w:after="0"/>
              <w:ind w:left="100"/>
              <w:rPr>
                <w:noProof/>
              </w:rPr>
            </w:pPr>
            <w:r>
              <w:rPr>
                <w:noProof/>
              </w:rPr>
              <w:t xml:space="preserve">Hence, for </w:t>
            </w:r>
            <w:r w:rsidRPr="00BE7B61">
              <w:rPr>
                <w:noProof/>
              </w:rPr>
              <w:t>(re)establishment of secure exchange of NAS messages for the inter-system change from N1 mode to S1 mode in 5GMM-IDLE mode</w:t>
            </w:r>
            <w:r>
              <w:rPr>
                <w:noProof/>
              </w:rPr>
              <w:t xml:space="preserve">, similar as done for TAU procedure, </w:t>
            </w:r>
            <w:r>
              <w:t>f</w:t>
            </w:r>
            <w:r>
              <w:t>or attach procedure initiated, the UE provides different handlings based o</w:t>
            </w:r>
            <w:r>
              <w:t>n N26 capability of the network. T</w:t>
            </w:r>
            <w:r>
              <w:t xml:space="preserve">ypically if N26 is supported and </w:t>
            </w:r>
            <w:r w:rsidRPr="0072080E">
              <w:t xml:space="preserve">a valid </w:t>
            </w:r>
            <w:r>
              <w:t xml:space="preserve">5G NAS security context exists, the UE shall protect the message using the 5GS security cntext. This is missing in subclause </w:t>
            </w:r>
            <w:r w:rsidRPr="00CC0C94">
              <w:rPr>
                <w:lang w:val="en-US"/>
              </w:rPr>
              <w:t>4.4.2.3</w:t>
            </w:r>
            <w:r>
              <w:rPr>
                <w:lang w:val="en-US"/>
              </w:rPr>
              <w:t xml:space="preserve">. Note that in procedural text given in subclause </w:t>
            </w:r>
            <w:r w:rsidRPr="00CC0C94">
              <w:t>5.5.1.2.2</w:t>
            </w:r>
            <w:r>
              <w:t xml:space="preserve"> has covered all these.</w:t>
            </w:r>
            <w:r w:rsidRPr="00BE7B61">
              <w:rPr>
                <w:noProof/>
              </w:rPr>
              <w:t xml:space="preserve"> </w:t>
            </w:r>
          </w:p>
          <w:p w:rsidR="00BE7B61" w:rsidRDefault="00BE7B61" w:rsidP="00BE7B61">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E7B61">
            <w:pPr>
              <w:pStyle w:val="CRCoverPage"/>
              <w:spacing w:after="0"/>
              <w:ind w:left="100"/>
              <w:rPr>
                <w:noProof/>
              </w:rPr>
            </w:pPr>
            <w:r>
              <w:rPr>
                <w:noProof/>
              </w:rPr>
              <w:t xml:space="preserve">It proposes </w:t>
            </w:r>
            <w:r>
              <w:t>for attach procedure initiated</w:t>
            </w:r>
            <w:r>
              <w:t xml:space="preserve"> after </w:t>
            </w:r>
            <w:r w:rsidRPr="00BE7B61">
              <w:rPr>
                <w:noProof/>
              </w:rPr>
              <w:t>the inter-system change from N1 mode to S1 mode in 5GMM-IDLE mode</w:t>
            </w:r>
            <w:r>
              <w:rPr>
                <w:noProof/>
              </w:rPr>
              <w:t xml:space="preserve">, </w:t>
            </w:r>
            <w:r>
              <w:t>the UE provides different handlings based on N26 capability of the network</w:t>
            </w:r>
            <w:r>
              <w:t xml:space="preserve"> for </w:t>
            </w:r>
            <w:r w:rsidRPr="00BE7B61">
              <w:rPr>
                <w:noProof/>
              </w:rPr>
              <w:t>(re)establishment of secure exchange of NAS messages</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B0286">
            <w:pPr>
              <w:pStyle w:val="CRCoverPage"/>
              <w:spacing w:after="0"/>
              <w:ind w:left="100"/>
              <w:rPr>
                <w:noProof/>
              </w:rPr>
            </w:pPr>
            <w:r>
              <w:rPr>
                <w:noProof/>
              </w:rPr>
              <w:t xml:space="preserve">The </w:t>
            </w:r>
            <w:r>
              <w:t>(re-)</w:t>
            </w:r>
            <w:r>
              <w:rPr>
                <w:lang w:val="en-US"/>
              </w:rPr>
              <w:t>e</w:t>
            </w:r>
            <w:r w:rsidRPr="00CC0C94">
              <w:rPr>
                <w:lang w:val="en-US"/>
              </w:rPr>
              <w:t>stablishment of secure exchange of NAS messages</w:t>
            </w:r>
            <w:r>
              <w:rPr>
                <w:lang w:val="en-US"/>
              </w:rPr>
              <w:t xml:space="preserve"> for attach procedure initiated after </w:t>
            </w:r>
            <w:r w:rsidRPr="00DF61F9">
              <w:rPr>
                <w:lang w:val="en-US"/>
              </w:rPr>
              <w:t>inter-system change from N1 mode to S1 mode in 5GMM-ID</w:t>
            </w:r>
            <w:bookmarkStart w:id="2" w:name="_GoBack"/>
            <w:bookmarkEnd w:id="2"/>
            <w:r w:rsidRPr="00DF61F9">
              <w:rPr>
                <w:lang w:val="en-US"/>
              </w:rPr>
              <w:t>LE mode</w:t>
            </w:r>
            <w:r>
              <w:rPr>
                <w:lang w:val="en-US"/>
              </w:rPr>
              <w:t xml:space="preserve"> does not distinguish the</w:t>
            </w:r>
            <w:r>
              <w:rPr>
                <w:lang w:val="en-US"/>
              </w:rPr>
              <w:t xml:space="preserve"> </w:t>
            </w:r>
            <w:r>
              <w:t xml:space="preserve">N26 capability of the network </w:t>
            </w:r>
            <w:r>
              <w:rPr>
                <w:lang w:val="en-US"/>
              </w:rPr>
              <w:t xml:space="preserve">which causes </w:t>
            </w:r>
            <w:r w:rsidR="003017BD">
              <w:rPr>
                <w:lang w:val="en-US"/>
              </w:rPr>
              <w:t xml:space="preserve">UE and </w:t>
            </w:r>
            <w:r>
              <w:rPr>
                <w:lang w:val="en-US"/>
              </w:rPr>
              <w:t>network implementation imcomplete.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700ED">
            <w:pPr>
              <w:pStyle w:val="CRCoverPage"/>
              <w:spacing w:after="0"/>
              <w:ind w:left="100"/>
              <w:rPr>
                <w:noProof/>
              </w:rPr>
            </w:pPr>
            <w:r w:rsidRPr="00CC0C94">
              <w:rPr>
                <w:lang w:val="en-US"/>
              </w:rPr>
              <w:t>4.4.2.3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1240AE" w:rsidRPr="00CC0C94" w:rsidRDefault="001240AE" w:rsidP="001240AE">
      <w:pPr>
        <w:pStyle w:val="4"/>
        <w:rPr>
          <w:lang w:val="en-US"/>
        </w:rPr>
      </w:pPr>
      <w:bookmarkStart w:id="3" w:name="_Toc11421899"/>
      <w:r w:rsidRPr="00CC0C94">
        <w:rPr>
          <w:lang w:val="en-US"/>
        </w:rPr>
        <w:t>4.4.2.3</w:t>
      </w:r>
      <w:r w:rsidRPr="00CC0C94">
        <w:rPr>
          <w:lang w:val="en-US"/>
        </w:rPr>
        <w:tab/>
        <w:t>Establishment of secure exchange of NAS messages</w:t>
      </w:r>
      <w:bookmarkEnd w:id="3"/>
    </w:p>
    <w:p w:rsidR="001240AE" w:rsidRPr="00CC0C94" w:rsidRDefault="001240AE" w:rsidP="001240AE">
      <w:pPr>
        <w:rPr>
          <w:lang w:val="en-US"/>
        </w:rPr>
      </w:pPr>
      <w:r w:rsidRPr="00CC0C94">
        <w:rPr>
          <w:lang w:val="en-US"/>
        </w:rPr>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sidRPr="00CC0C94">
        <w:rPr>
          <w:lang w:val="en-US"/>
        </w:rPr>
        <w:t>messages specified in subclause 4.4.5</w:t>
      </w:r>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using the current EPS security algorithms.</w:t>
      </w:r>
    </w:p>
    <w:p w:rsidR="001240AE" w:rsidRPr="00CC0C94" w:rsidRDefault="001240AE" w:rsidP="001240AE">
      <w:pPr>
        <w:rPr>
          <w:lang w:val="en-US"/>
        </w:rPr>
      </w:pPr>
      <w:r w:rsidRPr="00CC0C94">
        <w:rPr>
          <w:lang w:val="en-US"/>
        </w:rPr>
        <w:t>During inter-system handover from A/Gb mode to S1 mode or Iu mode to S1 mode, secure exchange of NAS messages is established between the MME and the UE by:</w:t>
      </w:r>
    </w:p>
    <w:p w:rsidR="001240AE" w:rsidRPr="00CC0C94" w:rsidRDefault="001240AE" w:rsidP="001240AE">
      <w:pPr>
        <w:pStyle w:val="B1"/>
        <w:rPr>
          <w:lang w:val="en-US"/>
        </w:rPr>
      </w:pPr>
      <w:r w:rsidRPr="00CC0C94">
        <w:rPr>
          <w:lang w:val="en-US"/>
        </w:rPr>
        <w:t>-</w:t>
      </w:r>
      <w:r w:rsidRPr="00CC0C94">
        <w:rPr>
          <w:lang w:val="en-US"/>
        </w:rPr>
        <w:tab/>
        <w:t xml:space="preserve">the transmission of NAS security related parameters encapsulated in the AS signalling from the MME to the UE triggering the inter-system handover (see </w:t>
      </w:r>
      <w:r w:rsidRPr="00CC0C94">
        <w:t>3GPP TS 33.401 [19])</w:t>
      </w:r>
      <w:r w:rsidRPr="00CC0C94">
        <w:rPr>
          <w:lang w:val="en-US"/>
        </w:rPr>
        <w:t>. The UE uses these parameters to generate the mapped EPS security context; and,</w:t>
      </w:r>
    </w:p>
    <w:p w:rsidR="001240AE" w:rsidRPr="00CC0C94" w:rsidRDefault="001240AE" w:rsidP="001240AE">
      <w:pPr>
        <w:pStyle w:val="B1"/>
        <w:rPr>
          <w:lang w:val="en-US"/>
        </w:rPr>
      </w:pPr>
      <w:r w:rsidRPr="00CC0C94">
        <w:rPr>
          <w:lang w:val="en-US"/>
        </w:rPr>
        <w:t>-</w:t>
      </w:r>
      <w:r w:rsidRPr="00CC0C94">
        <w:rPr>
          <w:lang w:val="en-US"/>
        </w:rPr>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sidRPr="00CC0C94">
        <w:rPr>
          <w:lang w:val="en-US"/>
        </w:rPr>
        <w:t>messages specified in subclause </w:t>
      </w:r>
      <w:smartTag w:uri="urn:schemas-microsoft-com:office:smarttags" w:element="chsdate">
        <w:smartTagPr>
          <w:attr w:name="Year" w:val="1899"/>
          <w:attr w:name="Month" w:val="12"/>
          <w:attr w:name="Day" w:val="30"/>
          <w:attr w:name="IsLunarDate" w:val="False"/>
          <w:attr w:name="IsROCDate" w:val="False"/>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using the mapped EPS security context.</w:t>
      </w:r>
    </w:p>
    <w:p w:rsidR="001240AE" w:rsidRDefault="001240AE" w:rsidP="001240AE">
      <w:r>
        <w:t>During inter-system change from N1 mode to S1 mode in EMM-CONNECTED mode, secure exchange of NAS messages is established between the MME and the UE by:</w:t>
      </w:r>
    </w:p>
    <w:p w:rsidR="001240AE" w:rsidRDefault="001240AE" w:rsidP="001240AE">
      <w:pPr>
        <w:pStyle w:val="B1"/>
      </w:pPr>
      <w:r>
        <w:t>-</w:t>
      </w:r>
      <w:r>
        <w:tab/>
        <w:t>the transmission of NAS security related parameters encapsulated in the AS signalling from the AMF to the UE triggering the inter-system handover (see 3GPP TS 33.501 [56]). The UE uses these parameters to generate the mapped EPS security context (see subclause 8.6.1 of 3GPP TS 33.501 [56]); and</w:t>
      </w:r>
    </w:p>
    <w:p w:rsidR="001240AE" w:rsidRDefault="001240AE" w:rsidP="001240AE">
      <w:pPr>
        <w:pStyle w:val="B1"/>
      </w:pPr>
      <w:r>
        <w:t>-</w:t>
      </w:r>
      <w:r>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 and except for the messages specified in subclause 4.4.5, all NAS messages exchanged between the UE and the MME are sent ciphered using the mapped EPS security context.</w:t>
      </w:r>
    </w:p>
    <w:p w:rsidR="001240AE" w:rsidRDefault="001240AE" w:rsidP="001240AE">
      <w:r>
        <w:t>During inter-system change from N1 mode to S1 mode in EMM-IDLE mode, if the UE is operating in the single-registration mode and:</w:t>
      </w:r>
    </w:p>
    <w:p w:rsidR="001240AE" w:rsidRDefault="001240AE" w:rsidP="001240AE">
      <w:pPr>
        <w:pStyle w:val="B1"/>
      </w:pPr>
      <w:r>
        <w:t>1</w:t>
      </w:r>
      <w:r w:rsidRPr="00414427">
        <w:t>)</w:t>
      </w:r>
      <w:r w:rsidRPr="00414427">
        <w:tab/>
        <w:t xml:space="preserve">if </w:t>
      </w:r>
      <w:r>
        <w:t>the tracking area updating procedure is initiated as specified in 3GPP TS 24.501 [54]</w:t>
      </w:r>
      <w:r w:rsidRPr="00414427">
        <w:rPr>
          <w:noProof/>
          <w:lang w:val="en-US"/>
        </w:rPr>
        <w:t xml:space="preserve">, </w:t>
      </w:r>
      <w:r w:rsidRPr="00414427">
        <w:t>the UE shall transmit a TRACKING AREA UPDATE REQUEST message integrity protected with the current 5G NAS security context and the UE shall derive a mapped EPS security context (see subclause 8.6.1 of 3GPP TS 33.501 [</w:t>
      </w:r>
      <w:r>
        <w:t>56</w:t>
      </w:r>
      <w:r w:rsidRPr="00414427">
        <w:t>]).</w:t>
      </w:r>
      <w:r>
        <w:t xml:space="preserve"> The UE shall include the eKSI indicating the 5G NAS security context value in the TRACKING AREA UPDATE REQUEST message.</w:t>
      </w:r>
    </w:p>
    <w:p w:rsidR="001240AE" w:rsidRDefault="001240AE" w:rsidP="001240AE">
      <w:pPr>
        <w:pStyle w:val="B1"/>
      </w:pPr>
      <w:r>
        <w:tab/>
        <w:t>After receiving the TRACKING AREA UPDATE REQUEST message including the eKSI, the MME forwards the TRACKING AREA UPDATE REQUEST message to the source AMF, if possible, to obtain the mapped EPS security context from the AMF as specified in 3GPP TS 33.501 [56]. The MME re-establishes the secure exchange of NAS messages by either:</w:t>
      </w:r>
    </w:p>
    <w:p w:rsidR="001240AE" w:rsidRDefault="001240AE" w:rsidP="001240AE">
      <w:pPr>
        <w:pStyle w:val="B2"/>
      </w:pPr>
      <w:r>
        <w:t>-</w:t>
      </w:r>
      <w:r>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subclause 4.4.5, all NAS messages exchanged between the UE and the MME are sent ciphered; or</w:t>
      </w:r>
    </w:p>
    <w:p w:rsidR="001240AE" w:rsidRDefault="001240AE" w:rsidP="001240AE">
      <w:pPr>
        <w:pStyle w:val="B2"/>
      </w:pPr>
      <w:r>
        <w:t>-</w:t>
      </w:r>
      <w:r>
        <w:tab/>
        <w:t>initiating a security mode control procedure. This can be used by the MME to take a non-current EPS security context into use or to modify the current EPS security context by selecting new NAS security algorithms; or</w:t>
      </w:r>
    </w:p>
    <w:p w:rsidR="001240AE" w:rsidRPr="00414427" w:rsidRDefault="001240AE" w:rsidP="001240AE">
      <w:pPr>
        <w:pStyle w:val="B1"/>
        <w:rPr>
          <w:noProof/>
          <w:lang w:val="en-US"/>
        </w:rPr>
      </w:pPr>
      <w:r>
        <w:t>2</w:t>
      </w:r>
      <w:r w:rsidRPr="00414427">
        <w:t>)</w:t>
      </w:r>
      <w:r w:rsidRPr="00414427">
        <w:tab/>
        <w:t xml:space="preserve">if </w:t>
      </w:r>
      <w:r>
        <w:t xml:space="preserve">the attach procedure is initiated as specified in </w:t>
      </w:r>
      <w:r w:rsidRPr="00346478">
        <w:t>3GPP</w:t>
      </w:r>
      <w:r>
        <w:t> TS 24.501 [54]</w:t>
      </w:r>
      <w:r w:rsidRPr="00414427">
        <w:rPr>
          <w:noProof/>
          <w:lang w:val="en-US"/>
        </w:rPr>
        <w:t xml:space="preserve"> and:</w:t>
      </w:r>
    </w:p>
    <w:p w:rsidR="001C3DDD" w:rsidRPr="00414427" w:rsidRDefault="001C3DDD" w:rsidP="001C3DDD">
      <w:pPr>
        <w:pStyle w:val="B2"/>
        <w:rPr>
          <w:ins w:id="4" w:author="Huawei-SL" w:date="2019-07-12T16:24:00Z"/>
          <w:lang w:eastAsia="zh-CN"/>
        </w:rPr>
      </w:pPr>
      <w:ins w:id="5" w:author="Huawei-SL" w:date="2019-07-12T16:24:00Z">
        <w:r>
          <w:lastRenderedPageBreak/>
          <w:t>a)</w:t>
        </w:r>
        <w:r w:rsidRPr="00414427">
          <w:tab/>
        </w:r>
        <w:r>
          <w:t xml:space="preserve">if </w:t>
        </w:r>
        <w:r w:rsidRPr="00CE0AB6">
          <w:t>the UE has received an "interworking without N26</w:t>
        </w:r>
        <w:r w:rsidRPr="008A1EEC">
          <w:t xml:space="preserve"> </w:t>
        </w:r>
        <w:r w:rsidRPr="005D1507">
          <w:t>interface</w:t>
        </w:r>
        <w:r w:rsidRPr="00CE0AB6">
          <w:t xml:space="preserve"> not supported" indication from the network</w:t>
        </w:r>
      </w:ins>
      <w:ins w:id="6" w:author="Huawei-SL" w:date="2019-07-18T16:23:00Z">
        <w:r w:rsidR="00B0405E">
          <w:t>, the UE's N1 mode capability was not disabled</w:t>
        </w:r>
      </w:ins>
      <w:ins w:id="7" w:author="Huawei-SL" w:date="2019-07-12T16:24:00Z">
        <w:r w:rsidRPr="00CE0AB6">
          <w:t xml:space="preserve"> and </w:t>
        </w:r>
        <w:r w:rsidRPr="00414427">
          <w:t xml:space="preserve">the UE has a valid </w:t>
        </w:r>
        <w:r>
          <w:t>5G NAS security context</w:t>
        </w:r>
        <w:r w:rsidRPr="00CE0AB6">
          <w:t xml:space="preserve">, </w:t>
        </w:r>
        <w:r w:rsidRPr="00414427">
          <w:t xml:space="preserve">the UE shall send an ATTACH REQUEST message integrity protected with the </w:t>
        </w:r>
        <w:r>
          <w:t>current 5G NAS security context</w:t>
        </w:r>
        <w:r w:rsidRPr="003B3C03">
          <w:t xml:space="preserve"> </w:t>
        </w:r>
        <w:r w:rsidRPr="00414427">
          <w:t>and the UE shall derive a mapped EPS security context (see subclause 8.6.1 of 3GPP TS 33.501 [</w:t>
        </w:r>
        <w:r>
          <w:t>56</w:t>
        </w:r>
        <w:r w:rsidRPr="00414427">
          <w:t xml:space="preserve">]). The UE shall include the eKSI indicating the </w:t>
        </w:r>
        <w:r>
          <w:t>5G NAS security context</w:t>
        </w:r>
        <w:r w:rsidRPr="00414427">
          <w:t xml:space="preserve"> valu</w:t>
        </w:r>
        <w:r>
          <w:t>e in the ATTACH REQUEST message</w:t>
        </w:r>
        <w:r>
          <w:rPr>
            <w:rFonts w:hint="eastAsia"/>
            <w:lang w:eastAsia="zh-CN"/>
          </w:rPr>
          <w:t>.</w:t>
        </w:r>
      </w:ins>
    </w:p>
    <w:p w:rsidR="001C3DDD" w:rsidRDefault="001C3DDD" w:rsidP="001C3DDD">
      <w:pPr>
        <w:pStyle w:val="B2"/>
        <w:rPr>
          <w:ins w:id="8" w:author="Huawei-SL" w:date="2019-07-12T16:24:00Z"/>
        </w:rPr>
      </w:pPr>
      <w:ins w:id="9" w:author="Huawei-SL" w:date="2019-07-12T16:24:00Z">
        <w:r>
          <w:tab/>
          <w:t>After receiving the ATTACH REQUEST message including the eKSI, the MME forwards the ATTACH REQUEST message to the source AMF, if possible, to obtain the mapped EPS security context from the AMF as specified in 3GPP TS 33.501 [56]. The MME re-establishes the secure exchange of NAS messages by either:</w:t>
        </w:r>
      </w:ins>
    </w:p>
    <w:p w:rsidR="001C3DDD" w:rsidRDefault="001C3DDD" w:rsidP="001C3DDD">
      <w:pPr>
        <w:pStyle w:val="B3"/>
        <w:rPr>
          <w:ins w:id="10" w:author="Huawei-SL" w:date="2019-07-12T16:24:00Z"/>
        </w:rPr>
      </w:pPr>
      <w:ins w:id="11" w:author="Huawei-SL" w:date="2019-07-12T16:24:00Z">
        <w:r>
          <w:t>-</w:t>
        </w:r>
        <w:r>
          <w:tab/>
          <w:t>replying with an ATTACH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ins>
    </w:p>
    <w:p w:rsidR="001C3DDD" w:rsidRDefault="001C3DDD" w:rsidP="001C3DDD">
      <w:pPr>
        <w:pStyle w:val="B3"/>
        <w:rPr>
          <w:ins w:id="12" w:author="Huawei-SL" w:date="2019-07-12T16:24:00Z"/>
        </w:rPr>
      </w:pPr>
      <w:ins w:id="13" w:author="Huawei-SL" w:date="2019-07-12T16:24:00Z">
        <w:r>
          <w:t>-</w:t>
        </w:r>
        <w:r>
          <w:tab/>
          <w:t>initiating a security mode control procedure. This can be used by the MME to take a non-current EPS security context into use or to modify the current EPS security context by selecting new NAS security algorithms; or</w:t>
        </w:r>
      </w:ins>
    </w:p>
    <w:p w:rsidR="0051671A" w:rsidRDefault="0051671A" w:rsidP="0051671A">
      <w:pPr>
        <w:pStyle w:val="B2"/>
        <w:rPr>
          <w:ins w:id="14" w:author="Huawei-SL" w:date="2019-07-12T16:25:00Z"/>
        </w:rPr>
      </w:pPr>
      <w:ins w:id="15" w:author="Huawei-SL" w:date="2019-07-12T16:25:00Z">
        <w:r>
          <w:t>b)</w:t>
        </w:r>
        <w:r w:rsidRPr="00414427">
          <w:tab/>
        </w:r>
      </w:ins>
      <w:ins w:id="16" w:author="Huawei-SL" w:date="2019-07-18T16:24:00Z">
        <w:r w:rsidR="00B0405E">
          <w:t>otherwise</w:t>
        </w:r>
      </w:ins>
      <w:ins w:id="17" w:author="Huawei-SL" w:date="2019-07-12T16:25:00Z">
        <w:r>
          <w:t>:</w:t>
        </w:r>
      </w:ins>
    </w:p>
    <w:p w:rsidR="001240AE" w:rsidRPr="00414427" w:rsidRDefault="0051671A">
      <w:pPr>
        <w:pStyle w:val="B3"/>
        <w:pPrChange w:id="18" w:author="Huawei-SL" w:date="2019-07-12T16:26:00Z">
          <w:pPr>
            <w:pStyle w:val="B2"/>
          </w:pPr>
        </w:pPrChange>
      </w:pPr>
      <w:ins w:id="19" w:author="Huawei-SL" w:date="2019-07-12T16:26:00Z">
        <w:r>
          <w:t>i)</w:t>
        </w:r>
      </w:ins>
      <w:del w:id="20" w:author="Huawei-SL" w:date="2019-07-12T16:26:00Z">
        <w:r w:rsidR="001240AE" w:rsidDel="0051671A">
          <w:delText>-</w:delText>
        </w:r>
      </w:del>
      <w:r w:rsidR="001240AE" w:rsidRPr="00414427">
        <w:tab/>
        <w:t>if the UE has a valid native EPS security context, the UE shall send an ATTACH REQUEST message integrity protected with the native EPS security context. The UE shall include the eKSI indicating the native EPS security context value in the ATTACH REQUEST message.</w:t>
      </w:r>
    </w:p>
    <w:p w:rsidR="00C6658A" w:rsidRPr="00CC0C94" w:rsidRDefault="00C6658A" w:rsidP="00C6658A">
      <w:pPr>
        <w:pStyle w:val="B3"/>
        <w:rPr>
          <w:ins w:id="21" w:author="Huawei-SL" w:date="2019-07-12T16:27:00Z"/>
          <w:lang w:val="en-US"/>
        </w:rPr>
      </w:pPr>
      <w:ins w:id="22" w:author="Huawei-SL" w:date="2019-07-12T16:27:00Z">
        <w:r>
          <w:tab/>
          <w:t>After receiving the ATTACH REQUEST message including the eKSI, t</w:t>
        </w:r>
        <w:r w:rsidRPr="00CC0C94">
          <w:rPr>
            <w:lang w:val="en-US"/>
          </w:rPr>
          <w:t xml:space="preserve">he MME shall check whether the eKSI included in the initial NAS message belongs to an EPS security context available in the MME, and shall verify the MAC of the NAS message. If the verification is successful, </w:t>
        </w:r>
        <w:r>
          <w:t>the MME re-establishes the secure exchange of NAS messages by either</w:t>
        </w:r>
        <w:r w:rsidRPr="00CC0C94">
          <w:rPr>
            <w:lang w:val="en-US"/>
          </w:rPr>
          <w:t>:</w:t>
        </w:r>
      </w:ins>
    </w:p>
    <w:p w:rsidR="00C6658A" w:rsidRPr="00CC0C94" w:rsidRDefault="00C6658A" w:rsidP="00C6658A">
      <w:pPr>
        <w:pStyle w:val="B4"/>
        <w:rPr>
          <w:ins w:id="23" w:author="Huawei-SL" w:date="2019-07-12T16:27:00Z"/>
          <w:lang w:val="en-US"/>
        </w:rPr>
      </w:pPr>
      <w:ins w:id="24" w:author="Huawei-SL" w:date="2019-07-12T16:27:00Z">
        <w:r>
          <w:rPr>
            <w:lang w:val="en-US"/>
          </w:rPr>
          <w:t>-</w:t>
        </w:r>
        <w:r>
          <w:rPr>
            <w:lang w:val="en-US"/>
          </w:rPr>
          <w:tab/>
        </w:r>
        <w:r w:rsidRPr="00CC0C94">
          <w:rPr>
            <w:lang w:val="en-US"/>
          </w:rPr>
          <w:t xml:space="preserve">replying with </w:t>
        </w:r>
        <w:r>
          <w:t xml:space="preserve">an ATTACH ACCEPT message </w:t>
        </w:r>
        <w:r w:rsidRPr="00CC0C94">
          <w:rPr>
            <w:lang w:val="en-US"/>
          </w:rPr>
          <w:t>that is integrity protected and ciphered using the current EPS security context. From this time onward, all NAS messages exchanged between the UE and the MME are sent integrity protected and except for the</w:t>
        </w:r>
        <w:r w:rsidRPr="00CC0C94">
          <w:rPr>
            <w:rFonts w:hint="eastAsia"/>
            <w:lang w:val="en-US" w:eastAsia="zh-CN"/>
          </w:rPr>
          <w:t xml:space="preserve"> </w:t>
        </w:r>
        <w:r>
          <w:rPr>
            <w:lang w:val="en-US"/>
          </w:rPr>
          <w:t>messages specified in subclause </w:t>
        </w:r>
        <w:smartTag w:uri="urn:schemas-microsoft-com:office:smarttags" w:element="chsdate">
          <w:smartTagPr>
            <w:attr w:name="IsROCDate" w:val="False"/>
            <w:attr w:name="IsLunarDate" w:val="False"/>
            <w:attr w:name="Day" w:val="30"/>
            <w:attr w:name="Month" w:val="12"/>
            <w:attr w:name="Year" w:val="1899"/>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 or</w:t>
        </w:r>
      </w:ins>
    </w:p>
    <w:p w:rsidR="00C6658A" w:rsidRPr="00CC0C94" w:rsidRDefault="00C6658A" w:rsidP="00C6658A">
      <w:pPr>
        <w:pStyle w:val="B4"/>
        <w:rPr>
          <w:ins w:id="25" w:author="Huawei-SL" w:date="2019-07-12T16:27:00Z"/>
          <w:lang w:val="en-US"/>
        </w:rPr>
      </w:pPr>
      <w:ins w:id="26" w:author="Huawei-SL" w:date="2019-07-12T16:27:00Z">
        <w:r>
          <w:rPr>
            <w:lang w:val="en-US"/>
          </w:rPr>
          <w:t>-</w:t>
        </w:r>
        <w:r>
          <w:rPr>
            <w:lang w:val="en-US"/>
          </w:rPr>
          <w:tab/>
        </w:r>
        <w:r w:rsidRPr="00CC0C94">
          <w:rPr>
            <w:lang w:val="en-US"/>
          </w:rPr>
          <w:t>initiating a security mode control procedure. This can be used by the MME to take a non-current EPS security context into use or to modify the current EPS security context by select</w:t>
        </w:r>
        <w:r>
          <w:rPr>
            <w:lang w:val="en-US"/>
          </w:rPr>
          <w:t>ing new NAS security algorithms; or</w:t>
        </w:r>
      </w:ins>
    </w:p>
    <w:p w:rsidR="001240AE" w:rsidRDefault="007877F2">
      <w:pPr>
        <w:pStyle w:val="B3"/>
        <w:pPrChange w:id="27" w:author="Huawei-SL" w:date="2019-07-12T16:26:00Z">
          <w:pPr>
            <w:pStyle w:val="B2"/>
          </w:pPr>
        </w:pPrChange>
      </w:pPr>
      <w:ins w:id="28" w:author="Huawei-SL" w:date="2019-07-12T16:26:00Z">
        <w:r>
          <w:t>ii)</w:t>
        </w:r>
      </w:ins>
      <w:del w:id="29" w:author="Huawei-SL" w:date="2019-07-12T16:26:00Z">
        <w:r w:rsidR="001240AE" w:rsidDel="007877F2">
          <w:delText>-</w:delText>
        </w:r>
      </w:del>
      <w:r w:rsidR="001240AE" w:rsidRPr="00414427">
        <w:tab/>
        <w:t>if the UE has no valid native EPS security context, the UE shall send an ATTACH REQUEST message without integrity protection and encryption.</w:t>
      </w:r>
    </w:p>
    <w:p w:rsidR="001240AE" w:rsidRPr="00CC0C94" w:rsidRDefault="001240AE" w:rsidP="001240AE">
      <w:pPr>
        <w:rPr>
          <w:lang w:val="en-US"/>
        </w:rPr>
      </w:pPr>
      <w:r w:rsidRPr="00CC0C94">
        <w:rPr>
          <w:lang w:val="en-US"/>
        </w:rPr>
        <w:t>The secure exchange of NAS messages shall be continued after S1 mode to S1 mode handover. It is terminated after inter-system handover from S1 mode to A/Gb mode or Iu mode or when the NAS signalling connection is released.</w:t>
      </w:r>
    </w:p>
    <w:p w:rsidR="001240AE" w:rsidRPr="00CC0C94" w:rsidRDefault="001240AE" w:rsidP="001240AE">
      <w:pPr>
        <w:rPr>
          <w:lang w:val="en-US"/>
        </w:rPr>
      </w:pPr>
      <w:r w:rsidRPr="00CC0C94">
        <w:rPr>
          <w:lang w:val="en-US"/>
        </w:rPr>
        <w:t>When a UE in EMM-IDLE mode establishes a new NAS signalling connection and has a valid current EPS security context, secure exchange of NAS messages can be re-established in the following ways:</w:t>
      </w:r>
    </w:p>
    <w:p w:rsidR="001240AE" w:rsidRPr="00CC0C94" w:rsidRDefault="001240AE" w:rsidP="001240AE">
      <w:pPr>
        <w:pStyle w:val="B1"/>
        <w:rPr>
          <w:lang w:val="en-US"/>
        </w:rPr>
      </w:pPr>
      <w:r w:rsidRPr="00CC0C94">
        <w:rPr>
          <w:lang w:val="en-US"/>
        </w:rPr>
        <w:t>1)</w:t>
      </w:r>
      <w:r w:rsidRPr="00CC0C94">
        <w:rPr>
          <w:lang w:val="en-US"/>
        </w:rPr>
        <w:tab/>
        <w:t>Except for the cases described in items 3 and 4 below, the UE shall transmit the initial NAS message integrity protected with the current EPS security context, but unciphered. T</w:t>
      </w:r>
      <w:r w:rsidRPr="00CC0C94">
        <w:t>he UE shall include the eKSI indicating the current EPS security context</w:t>
      </w:r>
      <w:r w:rsidRPr="00CC0C94">
        <w:rPr>
          <w:rFonts w:hint="eastAsia"/>
          <w:lang w:eastAsia="ko-KR"/>
        </w:rPr>
        <w:t xml:space="preserve"> </w:t>
      </w:r>
      <w:r w:rsidRPr="00CC0C94">
        <w:t>value</w:t>
      </w:r>
      <w:r w:rsidRPr="00CC0C94">
        <w:rPr>
          <w:lang w:val="en-US"/>
        </w:rPr>
        <w:t xml:space="preserve"> </w:t>
      </w:r>
      <w:r w:rsidRPr="00CC0C94">
        <w:t xml:space="preserve">in the initial NAS message. </w:t>
      </w:r>
      <w:r w:rsidRPr="00CC0C94">
        <w:rPr>
          <w:lang w:val="en-US"/>
        </w:rPr>
        <w:t>The MME shall check whether the eKSI included in the initial NAS message belongs to an EPS security context available in the MME, and shall verify the MAC of the NAS message. If the verification is successful, the MME may re-establish the secure exchange of NAS messages:</w:t>
      </w:r>
    </w:p>
    <w:p w:rsidR="001240AE" w:rsidRPr="00CC0C94" w:rsidRDefault="001240AE" w:rsidP="001240AE">
      <w:pPr>
        <w:pStyle w:val="B2"/>
        <w:rPr>
          <w:lang w:val="en-US"/>
        </w:rPr>
      </w:pPr>
      <w:r w:rsidRPr="00CC0C94">
        <w:rPr>
          <w:lang w:val="en-US"/>
        </w:rPr>
        <w:t>-</w:t>
      </w:r>
      <w:r w:rsidRPr="00CC0C94">
        <w:rPr>
          <w:lang w:val="en-US"/>
        </w:rPr>
        <w:tab/>
        <w:t>by replying with a NAS message that is integrity protected and ciphered using the current EPS security context. From this time onward, all NAS messages exchanged between the UE and the MME are sent integrity protected and except for the</w:t>
      </w:r>
      <w:r w:rsidRPr="00CC0C94">
        <w:rPr>
          <w:rFonts w:hint="eastAsia"/>
          <w:lang w:val="en-US" w:eastAsia="zh-CN"/>
        </w:rPr>
        <w:t xml:space="preserve"> </w:t>
      </w:r>
      <w:r w:rsidRPr="00CC0C94">
        <w:rPr>
          <w:lang w:val="en-US"/>
        </w:rPr>
        <w:t xml:space="preserve">messages specified in subclause </w:t>
      </w:r>
      <w:smartTag w:uri="urn:schemas-microsoft-com:office:smarttags" w:element="chsdate">
        <w:smartTagPr>
          <w:attr w:name="IsROCDate" w:val="False"/>
          <w:attr w:name="IsLunarDate" w:val="False"/>
          <w:attr w:name="Day" w:val="30"/>
          <w:attr w:name="Month" w:val="12"/>
          <w:attr w:name="Year" w:val="1899"/>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 or</w:t>
      </w:r>
    </w:p>
    <w:p w:rsidR="001240AE" w:rsidRPr="00CC0C94" w:rsidRDefault="001240AE" w:rsidP="001240AE">
      <w:pPr>
        <w:pStyle w:val="B2"/>
        <w:rPr>
          <w:lang w:val="en-US"/>
        </w:rPr>
      </w:pPr>
      <w:r w:rsidRPr="00CC0C94">
        <w:rPr>
          <w:lang w:val="en-US"/>
        </w:rPr>
        <w:t>-</w:t>
      </w:r>
      <w:r w:rsidRPr="00CC0C94">
        <w:rPr>
          <w:lang w:val="en-US"/>
        </w:rPr>
        <w:tab/>
        <w:t>by initiating a security mode control procedure. This can be used by the MME to take a non-current EPS security context into use or to modify the current EPS security context by selecting new NAS security algorithms; or</w:t>
      </w:r>
    </w:p>
    <w:p w:rsidR="001240AE" w:rsidRPr="00CC0C94" w:rsidRDefault="001240AE" w:rsidP="001240AE">
      <w:pPr>
        <w:pStyle w:val="B1"/>
        <w:rPr>
          <w:lang w:val="en-US"/>
        </w:rPr>
      </w:pPr>
      <w:r w:rsidRPr="00CC0C94">
        <w:rPr>
          <w:lang w:val="en-US"/>
        </w:rPr>
        <w:lastRenderedPageBreak/>
        <w:t>2)</w:t>
      </w:r>
      <w:r w:rsidRPr="00CC0C94">
        <w:rPr>
          <w:lang w:val="en-US"/>
        </w:rPr>
        <w:tab/>
        <w:t xml:space="preserve">If the initial NAS message was a SERVICE REQUEST message or EXTENDED SERVICE REQUEST message, secure exchange of NAS messages is triggered by </w:t>
      </w:r>
      <w:r w:rsidRPr="00CC0C94">
        <w:t xml:space="preserve">the indication from the lower layers that the user plane radio bearers are </w:t>
      </w:r>
      <w:r w:rsidRPr="00CC0C94">
        <w:rPr>
          <w:rFonts w:hint="eastAsia"/>
          <w:lang w:eastAsia="ja-JP"/>
        </w:rPr>
        <w:t xml:space="preserve">successfully </w:t>
      </w:r>
      <w:r w:rsidRPr="00CC0C94">
        <w:t>set up</w:t>
      </w:r>
      <w:r w:rsidRPr="00CC0C94">
        <w:rPr>
          <w:rFonts w:hint="eastAsia"/>
          <w:lang w:val="en-US" w:eastAsia="ja-JP"/>
        </w:rPr>
        <w:t>.</w:t>
      </w:r>
      <w:r w:rsidRPr="00CC0C94">
        <w:rPr>
          <w:lang w:val="en-US"/>
        </w:rPr>
        <w:t xml:space="preserve"> After successful completion of the procedure, all NAS messages exchanged between the UE and the MME are sent integrity protected and except for the</w:t>
      </w:r>
      <w:r w:rsidRPr="00CC0C94">
        <w:rPr>
          <w:rFonts w:hint="eastAsia"/>
          <w:lang w:val="en-US" w:eastAsia="zh-CN"/>
        </w:rPr>
        <w:t xml:space="preserve"> </w:t>
      </w:r>
      <w:r w:rsidRPr="00CC0C94">
        <w:rPr>
          <w:lang w:val="en-US"/>
        </w:rPr>
        <w:t xml:space="preserve">messages specified in subclause </w:t>
      </w:r>
      <w:smartTag w:uri="urn:schemas-microsoft-com:office:smarttags" w:element="chsdate">
        <w:smartTagPr>
          <w:attr w:name="IsROCDate" w:val="False"/>
          <w:attr w:name="IsLunarDate" w:val="False"/>
          <w:attr w:name="Day" w:val="30"/>
          <w:attr w:name="Month" w:val="12"/>
          <w:attr w:name="Year" w:val="1899"/>
        </w:smartTagPr>
        <w:r w:rsidRPr="00CC0C94">
          <w:rPr>
            <w:lang w:val="en-US"/>
          </w:rPr>
          <w:t>4.4.5</w:t>
        </w:r>
      </w:smartTag>
      <w:r w:rsidRPr="00CC0C94">
        <w:rPr>
          <w:rFonts w:hint="eastAsia"/>
          <w:lang w:val="en-US" w:eastAsia="zh-CN"/>
        </w:rPr>
        <w:t xml:space="preserve">, </w:t>
      </w:r>
      <w:r w:rsidRPr="00CC0C94">
        <w:rPr>
          <w:lang w:val="en-US"/>
        </w:rPr>
        <w:t>all NAS messages exchanged between the UE and the MME are sent</w:t>
      </w:r>
      <w:r w:rsidRPr="00CC0C94">
        <w:rPr>
          <w:rFonts w:hint="eastAsia"/>
          <w:lang w:val="en-US" w:eastAsia="zh-CN"/>
        </w:rPr>
        <w:t xml:space="preserve"> </w:t>
      </w:r>
      <w:r w:rsidRPr="00CC0C94">
        <w:rPr>
          <w:lang w:val="en-US"/>
        </w:rPr>
        <w:t>ciphered.</w:t>
      </w:r>
    </w:p>
    <w:p w:rsidR="001240AE" w:rsidRPr="00CC0C94" w:rsidRDefault="001240AE" w:rsidP="001240AE">
      <w:pPr>
        <w:pStyle w:val="B1"/>
        <w:rPr>
          <w:lang w:val="en-US"/>
        </w:rPr>
      </w:pPr>
      <w:r w:rsidRPr="00CC0C94">
        <w:rPr>
          <w:lang w:val="en-US"/>
        </w:rPr>
        <w:t>3)</w:t>
      </w:r>
      <w:r w:rsidRPr="00CC0C94">
        <w:rPr>
          <w:lang w:val="en-US"/>
        </w:rPr>
        <w:tab/>
        <w:t>If the UE</w:t>
      </w:r>
      <w:r w:rsidRPr="00CC0C94">
        <w:rPr>
          <w:rFonts w:hint="eastAsia"/>
          <w:lang w:val="en-US"/>
        </w:rPr>
        <w:t xml:space="preserve"> has no</w:t>
      </w:r>
      <w:r w:rsidRPr="00CC0C94">
        <w:rPr>
          <w:rFonts w:hint="eastAsia"/>
          <w:lang w:val="en-US" w:eastAsia="ko-KR"/>
        </w:rPr>
        <w:t xml:space="preserve"> current</w:t>
      </w:r>
      <w:r w:rsidRPr="00CC0C94">
        <w:rPr>
          <w:rFonts w:hint="eastAsia"/>
          <w:lang w:val="en-US"/>
        </w:rPr>
        <w:t xml:space="preserve"> EPS security context</w:t>
      </w:r>
      <w:r w:rsidRPr="00CC0C94">
        <w:rPr>
          <w:lang w:val="en-US"/>
        </w:rPr>
        <w:t xml:space="preserve"> and </w:t>
      </w:r>
      <w:r w:rsidRPr="00CC0C94">
        <w:rPr>
          <w:rFonts w:hint="eastAsia"/>
          <w:lang w:val="en-US" w:eastAsia="ko-KR"/>
        </w:rPr>
        <w:t xml:space="preserve">performs </w:t>
      </w:r>
      <w:r w:rsidRPr="00CC0C94">
        <w:rPr>
          <w:lang w:val="en-US"/>
        </w:rPr>
        <w:t xml:space="preserve">a tracking area updating procedure after an inter-system change in idle mode from A/Gb mode to S1 mode or Iu mode to S1 mode, the UE shall send the TRACKING AREA UPDATE REQUEST message without integrity protection and </w:t>
      </w:r>
      <w:r w:rsidRPr="00CC0C94">
        <w:rPr>
          <w:rFonts w:hint="eastAsia"/>
          <w:lang w:val="en-US" w:eastAsia="ko-KR"/>
        </w:rPr>
        <w:t>encryption</w:t>
      </w:r>
      <w:r w:rsidRPr="00CC0C94">
        <w:rPr>
          <w:lang w:val="en-US"/>
        </w:rPr>
        <w:t>.</w:t>
      </w:r>
      <w:r w:rsidRPr="00CC0C94">
        <w:rPr>
          <w:rFonts w:hint="eastAsia"/>
          <w:lang w:val="en-US"/>
        </w:rPr>
        <w:t xml:space="preserve"> The UE shall include a nonce </w:t>
      </w:r>
      <w:r w:rsidRPr="00CC0C94">
        <w:rPr>
          <w:rFonts w:hint="eastAsia"/>
          <w:lang w:val="en-US" w:eastAsia="ko-KR"/>
        </w:rPr>
        <w:t xml:space="preserve">and a GPRS </w:t>
      </w:r>
      <w:r w:rsidRPr="00CC0C94">
        <w:t>ciphering key sequence number</w:t>
      </w:r>
      <w:r w:rsidRPr="00CC0C94">
        <w:rPr>
          <w:rFonts w:hint="eastAsia"/>
          <w:lang w:val="en-US"/>
        </w:rPr>
        <w:t xml:space="preserve"> for creation of a mapped </w:t>
      </w:r>
      <w:r w:rsidRPr="00CC0C94">
        <w:rPr>
          <w:lang w:val="en-US"/>
        </w:rPr>
        <w:t xml:space="preserve">EPS </w:t>
      </w:r>
      <w:r w:rsidRPr="00CC0C94">
        <w:rPr>
          <w:rFonts w:hint="eastAsia"/>
          <w:lang w:val="en-US"/>
        </w:rPr>
        <w:t>security context.</w:t>
      </w:r>
      <w:r w:rsidRPr="00CC0C94">
        <w:rPr>
          <w:lang w:val="en-US"/>
        </w:rPr>
        <w:t xml:space="preserve">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rsidR="001240AE" w:rsidRPr="00CC0C94" w:rsidRDefault="001240AE" w:rsidP="001240AE">
      <w:pPr>
        <w:pStyle w:val="B1"/>
        <w:rPr>
          <w:lang w:val="en-US"/>
        </w:rPr>
      </w:pPr>
      <w:r w:rsidRPr="00CC0C94">
        <w:rPr>
          <w:lang w:val="en-US"/>
        </w:rPr>
        <w:t>4)</w:t>
      </w:r>
      <w:r w:rsidRPr="00CC0C94">
        <w:rPr>
          <w:lang w:val="en-US"/>
        </w:rPr>
        <w:tab/>
        <w:t xml:space="preserve">If the initial NAS message is a </w:t>
      </w:r>
      <w:r w:rsidRPr="00CC0C94">
        <w:t>CONTROL PLANE SERVICE REQUEST</w:t>
      </w:r>
      <w:r w:rsidRPr="00CC0C94">
        <w:rPr>
          <w:lang w:val="en-US"/>
        </w:rPr>
        <w:t xml:space="preserve"> message, the UE shall send the message integrity protected. If an </w:t>
      </w:r>
      <w:r w:rsidRPr="00CC0C94">
        <w:t>ESM message container information element or a NAS message container information element is included</w:t>
      </w:r>
      <w:r w:rsidRPr="00CC0C94" w:rsidDel="00821B43">
        <w:rPr>
          <w:lang w:val="en-US"/>
        </w:rPr>
        <w:t xml:space="preserve"> </w:t>
      </w:r>
      <w:r w:rsidRPr="00CC0C94">
        <w:rPr>
          <w:lang w:val="en-US"/>
        </w:rPr>
        <w:t>the message shall be sent partially ciphered (see subclause 4.4.5) , otherwise the message shall be sent unciphered. Secure exchange of NAS messages is re-established in the UE:</w:t>
      </w:r>
    </w:p>
    <w:p w:rsidR="001240AE" w:rsidRPr="00CC0C94" w:rsidRDefault="001240AE" w:rsidP="001240AE">
      <w:pPr>
        <w:pStyle w:val="B2"/>
        <w:rPr>
          <w:lang w:val="en-US"/>
        </w:rPr>
      </w:pPr>
      <w:r w:rsidRPr="00CC0C94">
        <w:rPr>
          <w:lang w:val="en-US"/>
        </w:rPr>
        <w:t>-</w:t>
      </w:r>
      <w:r w:rsidRPr="00CC0C94">
        <w:rPr>
          <w:lang w:val="en-US"/>
        </w:rPr>
        <w:tab/>
        <w:t xml:space="preserve">by the indication from the lower layers that the user plane radio bearers are </w:t>
      </w:r>
      <w:r w:rsidRPr="00CC0C94">
        <w:rPr>
          <w:rFonts w:hint="eastAsia"/>
          <w:lang w:val="en-US"/>
        </w:rPr>
        <w:t xml:space="preserve">successfully </w:t>
      </w:r>
      <w:r w:rsidRPr="00CC0C94">
        <w:rPr>
          <w:lang w:val="en-US"/>
        </w:rPr>
        <w:t>set up;</w:t>
      </w:r>
    </w:p>
    <w:p w:rsidR="001240AE" w:rsidRPr="00CC0C94" w:rsidRDefault="001240AE" w:rsidP="001240AE">
      <w:pPr>
        <w:pStyle w:val="B2"/>
        <w:rPr>
          <w:lang w:val="en-US"/>
        </w:rPr>
      </w:pPr>
      <w:r w:rsidRPr="00CC0C94">
        <w:rPr>
          <w:lang w:val="en-US"/>
        </w:rPr>
        <w:t>-</w:t>
      </w:r>
      <w:r w:rsidRPr="00CC0C94">
        <w:rPr>
          <w:lang w:val="en-US"/>
        </w:rPr>
        <w:tab/>
        <w:t>upon receipt of a NAS message (e.g. a SERVICE ACCEPT message or ESM DATA TRANSPORT message) that is integrity protected and ciphered using the current EPS security context; or</w:t>
      </w:r>
    </w:p>
    <w:p w:rsidR="001240AE" w:rsidRPr="009C5213" w:rsidRDefault="001240AE" w:rsidP="001240AE">
      <w:pPr>
        <w:pStyle w:val="B2"/>
        <w:rPr>
          <w:rStyle w:val="B1Char"/>
        </w:rPr>
      </w:pPr>
      <w:r w:rsidRPr="00CC0C94">
        <w:rPr>
          <w:lang w:val="en-US"/>
        </w:rPr>
        <w:t>-</w:t>
      </w:r>
      <w:r w:rsidRPr="00CC0C94">
        <w:rPr>
          <w:lang w:val="en-US"/>
        </w:rPr>
        <w:tab/>
        <w:t>upon receipt of a SECURITY MODE COMMAND message</w:t>
      </w:r>
      <w:r w:rsidRPr="00CC0C94">
        <w:t xml:space="preserve"> </w:t>
      </w:r>
      <w:r w:rsidRPr="00CC0C94">
        <w:rPr>
          <w:lang w:val="en-US"/>
        </w:rPr>
        <w:t>that has successfully passed the integrity check.</w:t>
      </w: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310F" w:rsidRDefault="00C6310F">
      <w:r>
        <w:separator/>
      </w:r>
    </w:p>
  </w:endnote>
  <w:endnote w:type="continuationSeparator" w:id="0">
    <w:p w:rsidR="00C6310F" w:rsidRDefault="00C63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310F" w:rsidRDefault="00C6310F">
      <w:r>
        <w:separator/>
      </w:r>
    </w:p>
  </w:footnote>
  <w:footnote w:type="continuationSeparator" w:id="0">
    <w:p w:rsidR="00C6310F" w:rsidRDefault="00C631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9162B6"/>
    <w:multiLevelType w:val="hybridMultilevel"/>
    <w:tmpl w:val="8206A2E4"/>
    <w:lvl w:ilvl="0" w:tplc="460EDA8A">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64B6DE6"/>
    <w:multiLevelType w:val="hybridMultilevel"/>
    <w:tmpl w:val="DD769CD4"/>
    <w:lvl w:ilvl="0" w:tplc="06DA5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F67"/>
    <w:rsid w:val="000A1F6F"/>
    <w:rsid w:val="000A6394"/>
    <w:rsid w:val="000B7FED"/>
    <w:rsid w:val="000C038A"/>
    <w:rsid w:val="000C6598"/>
    <w:rsid w:val="001240AE"/>
    <w:rsid w:val="00142DE0"/>
    <w:rsid w:val="00145D43"/>
    <w:rsid w:val="00192C46"/>
    <w:rsid w:val="001A08B3"/>
    <w:rsid w:val="001A7B60"/>
    <w:rsid w:val="001B52F0"/>
    <w:rsid w:val="001B7A65"/>
    <w:rsid w:val="001C3DDD"/>
    <w:rsid w:val="001E41F3"/>
    <w:rsid w:val="00233A6A"/>
    <w:rsid w:val="0026004D"/>
    <w:rsid w:val="002640DD"/>
    <w:rsid w:val="00275D12"/>
    <w:rsid w:val="00284FEB"/>
    <w:rsid w:val="002860C4"/>
    <w:rsid w:val="002B5741"/>
    <w:rsid w:val="003017BD"/>
    <w:rsid w:val="00301C36"/>
    <w:rsid w:val="00305409"/>
    <w:rsid w:val="003609EF"/>
    <w:rsid w:val="0036231A"/>
    <w:rsid w:val="00374DD4"/>
    <w:rsid w:val="003B0286"/>
    <w:rsid w:val="003E1A36"/>
    <w:rsid w:val="00410371"/>
    <w:rsid w:val="004166DA"/>
    <w:rsid w:val="0042208A"/>
    <w:rsid w:val="004242F1"/>
    <w:rsid w:val="00466CC9"/>
    <w:rsid w:val="004B6703"/>
    <w:rsid w:val="004B75B7"/>
    <w:rsid w:val="004E1669"/>
    <w:rsid w:val="00505360"/>
    <w:rsid w:val="0051580D"/>
    <w:rsid w:val="0051671A"/>
    <w:rsid w:val="005300AD"/>
    <w:rsid w:val="00547111"/>
    <w:rsid w:val="00570453"/>
    <w:rsid w:val="00592D74"/>
    <w:rsid w:val="005E2C44"/>
    <w:rsid w:val="00621188"/>
    <w:rsid w:val="006257ED"/>
    <w:rsid w:val="00695808"/>
    <w:rsid w:val="006B46FB"/>
    <w:rsid w:val="006E21FB"/>
    <w:rsid w:val="006F6499"/>
    <w:rsid w:val="007877F2"/>
    <w:rsid w:val="00792342"/>
    <w:rsid w:val="007977A8"/>
    <w:rsid w:val="007B20BC"/>
    <w:rsid w:val="007B512A"/>
    <w:rsid w:val="007C2097"/>
    <w:rsid w:val="007D6A07"/>
    <w:rsid w:val="007F7259"/>
    <w:rsid w:val="008040A8"/>
    <w:rsid w:val="008279FA"/>
    <w:rsid w:val="008626E7"/>
    <w:rsid w:val="00870EE7"/>
    <w:rsid w:val="008863B9"/>
    <w:rsid w:val="008A45A6"/>
    <w:rsid w:val="008D40CB"/>
    <w:rsid w:val="008F686C"/>
    <w:rsid w:val="009148DE"/>
    <w:rsid w:val="009250FE"/>
    <w:rsid w:val="00941E30"/>
    <w:rsid w:val="009777D9"/>
    <w:rsid w:val="00991B88"/>
    <w:rsid w:val="009A5753"/>
    <w:rsid w:val="009A579D"/>
    <w:rsid w:val="009E3297"/>
    <w:rsid w:val="009F734F"/>
    <w:rsid w:val="00A246B6"/>
    <w:rsid w:val="00A47E70"/>
    <w:rsid w:val="00A50CF0"/>
    <w:rsid w:val="00A700ED"/>
    <w:rsid w:val="00A7671C"/>
    <w:rsid w:val="00AA2CBC"/>
    <w:rsid w:val="00AC5820"/>
    <w:rsid w:val="00AD1CD8"/>
    <w:rsid w:val="00B0405E"/>
    <w:rsid w:val="00B258BB"/>
    <w:rsid w:val="00B67B97"/>
    <w:rsid w:val="00B77A2E"/>
    <w:rsid w:val="00B931D6"/>
    <w:rsid w:val="00B968C8"/>
    <w:rsid w:val="00BA3EC5"/>
    <w:rsid w:val="00BA51D9"/>
    <w:rsid w:val="00BB5DFC"/>
    <w:rsid w:val="00BD279D"/>
    <w:rsid w:val="00BD6BB8"/>
    <w:rsid w:val="00BE7B61"/>
    <w:rsid w:val="00BF18F7"/>
    <w:rsid w:val="00C6310F"/>
    <w:rsid w:val="00C6658A"/>
    <w:rsid w:val="00C66BA2"/>
    <w:rsid w:val="00C75CB0"/>
    <w:rsid w:val="00C95985"/>
    <w:rsid w:val="00CC5026"/>
    <w:rsid w:val="00CC68D0"/>
    <w:rsid w:val="00CF5A4D"/>
    <w:rsid w:val="00D03F9A"/>
    <w:rsid w:val="00D06D51"/>
    <w:rsid w:val="00D24991"/>
    <w:rsid w:val="00D50255"/>
    <w:rsid w:val="00D66520"/>
    <w:rsid w:val="00DC54E0"/>
    <w:rsid w:val="00DE34CF"/>
    <w:rsid w:val="00DE7B24"/>
    <w:rsid w:val="00E13F3D"/>
    <w:rsid w:val="00E172B7"/>
    <w:rsid w:val="00E34898"/>
    <w:rsid w:val="00E8079D"/>
    <w:rsid w:val="00E96EA5"/>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240AE"/>
    <w:rPr>
      <w:rFonts w:ascii="Times New Roman" w:hAnsi="Times New Roman"/>
      <w:lang w:val="en-GB" w:eastAsia="en-US"/>
    </w:rPr>
  </w:style>
  <w:style w:type="character" w:customStyle="1" w:styleId="B2Char">
    <w:name w:val="B2 Char"/>
    <w:link w:val="B2"/>
    <w:rsid w:val="001240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D3F69-7F4E-47DC-9AE1-14330AE13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5</Pages>
  <Words>2175</Words>
  <Characters>11433</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84</cp:revision>
  <cp:lastPrinted>1899-12-31T23:00:00Z</cp:lastPrinted>
  <dcterms:created xsi:type="dcterms:W3CDTF">2018-11-05T09:14:00Z</dcterms:created>
  <dcterms:modified xsi:type="dcterms:W3CDTF">2019-08-19T11:32:00Z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(3)kF8GrrVG4ZrUTrSnobZnK8wWmdRVL2CiMhgxeTc8U4APrMBvV96q8RUuCIPrnnv7vbbx7fB6
C+/vf6deR1yAefaMhgx/bKSMITcCBWj4XR8Urkzs/p4d9ecBoJnk3/UHoxXntuX4XuVLx8am
NyuksUmJsUUVd/za+3O3qun1URRhT2fCwTDREurEmiphR582jFbvzAlNuLKgvYeJsQZVeXEF
ZtmDZP4qqOpxNgrLlQ</vt:lpwstr>
  </property>
  <property fmtid="{D5CDD505-2E9C-101B-9397-08002B2CF9AE}" pid="22" name="_2015_ms_pID_7253431">
    <vt:lpwstr>zM77coXPm60QIgQN1fhn0FvnHrORW6bZRqQdjtl+WkFS76VFw7xDGM
Bb7qdNv6ly1Apf3osgd1fyH2i1JJUC14GAJ0nBhN2kaYQXrJohJQwr6UEHDyt9G2xY7avYqO
c27p8/LK9nqBqWdm5/SdRsqVXwHiuo6qc8gJLGD9hGxJXkFLUJJrSpx+V7j0UZ1Cohw39te0
HBHd0x9BFTxPfZIaSpvlemEnKTZEWTO5HBuO</vt:lpwstr>
  </property>
  <property fmtid="{D5CDD505-2E9C-101B-9397-08002B2CF9AE}" pid="23" name="_2015_ms_pID_7253432">
    <vt:lpwstr>HZdQV/ci7Pwd9+aXWCbx7LY=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1565754887</vt:lpwstr>
  </property>
</Properties>
</file>